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BE" w:rsidRDefault="008C23BE" w:rsidP="008C23BE">
      <w:proofErr w:type="spellStart"/>
      <w:r>
        <w:t>Pravno</w:t>
      </w:r>
      <w:proofErr w:type="spellEnd"/>
      <w:r>
        <w:t xml:space="preserve"> lice _______________________ _________________________________ KOMISIJA ZA POPIS_______________ __________________________________  </w:t>
      </w:r>
    </w:p>
    <w:p w:rsidR="008C23BE" w:rsidRPr="008C23BE" w:rsidRDefault="008C23BE" w:rsidP="008C23BE">
      <w:pPr>
        <w:jc w:val="center"/>
        <w:rPr>
          <w:sz w:val="28"/>
          <w:szCs w:val="28"/>
        </w:rPr>
      </w:pPr>
      <w:bookmarkStart w:id="0" w:name="_GoBack"/>
      <w:r w:rsidRPr="008C23BE">
        <w:rPr>
          <w:sz w:val="28"/>
          <w:szCs w:val="28"/>
        </w:rPr>
        <w:t>PLAN RADA KOMISIJE ZA POPIS</w:t>
      </w:r>
    </w:p>
    <w:bookmarkEnd w:id="0"/>
    <w:p w:rsidR="008C23BE" w:rsidRDefault="008C23BE" w:rsidP="008C23BE">
      <w:proofErr w:type="spellStart"/>
      <w:r>
        <w:t>Komisija</w:t>
      </w:r>
      <w:proofErr w:type="spellEnd"/>
      <w:r>
        <w:t xml:space="preserve"> je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>, _________________</w:t>
      </w:r>
      <w:proofErr w:type="gramStart"/>
      <w:r>
        <w:t>_(</w:t>
      </w:r>
      <w:proofErr w:type="spellStart"/>
      <w:proofErr w:type="gramEnd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) od ______________________ u 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 xml:space="preserve">:  </w:t>
      </w:r>
    </w:p>
    <w:p w:rsidR="008C23BE" w:rsidRDefault="008C23BE" w:rsidP="008C23BE">
      <w:r>
        <w:t xml:space="preserve">           1. _______________________________________ </w:t>
      </w:r>
      <w:proofErr w:type="spellStart"/>
      <w:r>
        <w:t>predsednik</w:t>
      </w:r>
      <w:proofErr w:type="spellEnd"/>
      <w:r>
        <w:t xml:space="preserve">,            2. _______________________________________ </w:t>
      </w:r>
      <w:proofErr w:type="spellStart"/>
      <w:proofErr w:type="gramStart"/>
      <w:r>
        <w:t>član</w:t>
      </w:r>
      <w:proofErr w:type="spellEnd"/>
      <w:proofErr w:type="gramEnd"/>
      <w:r>
        <w:t xml:space="preserve">,            3. _______________________________________ </w:t>
      </w:r>
      <w:proofErr w:type="spellStart"/>
      <w:proofErr w:type="gramStart"/>
      <w:r>
        <w:t>član</w:t>
      </w:r>
      <w:proofErr w:type="spellEnd"/>
      <w:proofErr w:type="gramEnd"/>
      <w:r>
        <w:t xml:space="preserve">.  </w:t>
      </w:r>
    </w:p>
    <w:p w:rsidR="008C23BE" w:rsidRDefault="008C23BE" w:rsidP="008C23BE">
      <w:proofErr w:type="spellStart"/>
      <w:r>
        <w:t>Vreme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odreñeno</w:t>
      </w:r>
      <w:proofErr w:type="spellEnd"/>
      <w:r>
        <w:t xml:space="preserve"> je </w:t>
      </w:r>
      <w:proofErr w:type="spellStart"/>
      <w:r>
        <w:t>uputstvom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od __________ </w:t>
      </w:r>
      <w:proofErr w:type="gramStart"/>
      <w:r>
        <w:t xml:space="preserve">s  </w:t>
      </w:r>
      <w:proofErr w:type="spellStart"/>
      <w:r>
        <w:t>početkom</w:t>
      </w:r>
      <w:proofErr w:type="spellEnd"/>
      <w:proofErr w:type="gramEnd"/>
      <w:r>
        <w:t xml:space="preserve"> _______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završetkom</w:t>
      </w:r>
      <w:proofErr w:type="spellEnd"/>
      <w:r>
        <w:t xml:space="preserve"> do _________________.  </w:t>
      </w:r>
    </w:p>
    <w:p w:rsidR="008C23BE" w:rsidRDefault="008C23BE" w:rsidP="008C23BE">
      <w:proofErr w:type="spellStart"/>
      <w:r>
        <w:t>Komisija</w:t>
      </w:r>
      <w:proofErr w:type="spellEnd"/>
      <w:r>
        <w:t xml:space="preserve"> </w:t>
      </w:r>
      <w:proofErr w:type="spellStart"/>
      <w:r>
        <w:t>utvrñuje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   1.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dana</w:t>
      </w:r>
      <w:proofErr w:type="spellEnd"/>
      <w:r>
        <w:t xml:space="preserve">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proveriti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obavljene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li se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</w:t>
      </w:r>
      <w:proofErr w:type="spellStart"/>
      <w:r>
        <w:t>odreñene</w:t>
      </w:r>
      <w:proofErr w:type="spellEnd"/>
      <w:r>
        <w:t xml:space="preserve"> </w:t>
      </w:r>
      <w:proofErr w:type="spellStart"/>
      <w:r>
        <w:t>uputstvom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od _______________________. 2.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sastati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__________(</w:t>
      </w:r>
      <w:proofErr w:type="spellStart"/>
      <w:r>
        <w:t>dan</w:t>
      </w:r>
      <w:proofErr w:type="spellEnd"/>
      <w:r>
        <w:t xml:space="preserve">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:          -  </w:t>
      </w:r>
      <w:proofErr w:type="spellStart"/>
      <w:r>
        <w:t>proveriti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         -  </w:t>
      </w:r>
      <w:proofErr w:type="spellStart"/>
      <w:r>
        <w:t>proveriti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obezbeñena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,          - 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obrasce</w:t>
      </w:r>
      <w:proofErr w:type="spellEnd"/>
      <w:r>
        <w:t xml:space="preserve"> </w:t>
      </w:r>
      <w:proofErr w:type="spellStart"/>
      <w:r>
        <w:t>popisnih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obrasce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. 3. </w:t>
      </w:r>
      <w:proofErr w:type="spellStart"/>
      <w:r>
        <w:t>Popis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započeti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______________u ________ sati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obavljaće</w:t>
      </w:r>
      <w:proofErr w:type="spellEnd"/>
      <w:r>
        <w:t xml:space="preserve"> se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od ______</w:t>
      </w:r>
      <w:proofErr w:type="spellStart"/>
      <w:r>
        <w:t>do______sati</w:t>
      </w:r>
      <w:proofErr w:type="spellEnd"/>
      <w:r>
        <w:t xml:space="preserve"> do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do _______. 4. Do ____________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uzorke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. </w:t>
      </w:r>
      <w:proofErr w:type="spellStart"/>
      <w:r>
        <w:t>Istovremeno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rukovaoca</w:t>
      </w:r>
      <w:proofErr w:type="spellEnd"/>
      <w:r>
        <w:t xml:space="preserve"> o </w:t>
      </w:r>
      <w:proofErr w:type="spellStart"/>
      <w:r>
        <w:t>uzrocima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. 5. Do ____________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proceniti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utvrñenih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u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manjkove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da </w:t>
      </w:r>
      <w:proofErr w:type="spellStart"/>
      <w:r>
        <w:t>idu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. 6. Do ____________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rekapitulaciju</w:t>
      </w:r>
      <w:proofErr w:type="spellEnd"/>
      <w:r>
        <w:t xml:space="preserve"> </w:t>
      </w:r>
      <w:proofErr w:type="spellStart"/>
      <w:r>
        <w:t>popisnih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beleške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. 7. Do ____________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. 8. Do ____________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potpisanim</w:t>
      </w:r>
      <w:proofErr w:type="spellEnd"/>
      <w:r>
        <w:t xml:space="preserve"> </w:t>
      </w:r>
      <w:proofErr w:type="spellStart"/>
      <w:r>
        <w:t>listama</w:t>
      </w:r>
      <w:proofErr w:type="spellEnd"/>
      <w:r>
        <w:t xml:space="preserve"> </w:t>
      </w:r>
      <w:proofErr w:type="spellStart"/>
      <w:r>
        <w:t>predsedniku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obrazovana</w:t>
      </w:r>
      <w:proofErr w:type="spellEnd"/>
      <w:r>
        <w:t xml:space="preserve">,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obrazovao</w:t>
      </w:r>
      <w:proofErr w:type="spellEnd"/>
      <w:r>
        <w:t xml:space="preserve">). 9.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razmatrao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eventualna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dopunska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.  </w:t>
      </w:r>
    </w:p>
    <w:p w:rsidR="0005366B" w:rsidRDefault="008C23BE" w:rsidP="008C23BE">
      <w:r>
        <w:t xml:space="preserve">                                                          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            ________________________</w:t>
      </w:r>
    </w:p>
    <w:sectPr w:rsidR="0005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DC"/>
    <w:rsid w:val="0005366B"/>
    <w:rsid w:val="001F79DA"/>
    <w:rsid w:val="008C23BE"/>
    <w:rsid w:val="00CC52DC"/>
    <w:rsid w:val="00F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50A22-DFD4-4E18-B9B6-BB2902C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2017-05-23T08:24:00Z</dcterms:created>
  <dcterms:modified xsi:type="dcterms:W3CDTF">2017-05-23T08:40:00Z</dcterms:modified>
</cp:coreProperties>
</file>